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5000000">
      <w:pPr>
        <w:spacing w:line="240" w:lineRule="auto"/>
        <w:ind w:firstLine="709" w:right="0"/>
        <w:jc w:val="both"/>
        <w:rPr>
          <w:b w:val="1"/>
          <w:sz w:val="30"/>
        </w:rPr>
      </w:pPr>
      <w:r>
        <w:rPr>
          <w:b w:val="1"/>
          <w:sz w:val="30"/>
        </w:rPr>
        <w:t>Ханты-Мансийска межрайонная прокуратура предупреждает</w:t>
      </w:r>
    </w:p>
    <w:p w14:paraId="06000000">
      <w:pPr>
        <w:spacing w:line="240" w:lineRule="auto"/>
        <w:ind w:firstLine="709" w:right="0"/>
        <w:jc w:val="both"/>
        <w:rPr>
          <w:sz w:val="32"/>
        </w:rPr>
      </w:pPr>
    </w:p>
    <w:p w14:paraId="07000000">
      <w:pPr>
        <w:spacing w:line="240" w:lineRule="auto"/>
        <w:ind w:firstLine="709" w:right="0"/>
        <w:jc w:val="both"/>
        <w:rPr>
          <w:sz w:val="28"/>
        </w:rPr>
      </w:pPr>
      <w:r>
        <w:rPr>
          <w:sz w:val="28"/>
        </w:rPr>
        <w:t xml:space="preserve"> На территории автономного округа актуальным остается вопрос получения травм детьми при эксплуатации «Питбайков». </w:t>
      </w:r>
      <w:r>
        <w:rPr>
          <w:rFonts w:ascii="Times New Roman" w:hAnsi="Times New Roman"/>
          <w:sz w:val="28"/>
        </w:rPr>
        <w:t>Наблюдается рост числа дорожно-транспортных происшествий с участием несовершеннолетних водителей.</w:t>
      </w:r>
    </w:p>
    <w:p w14:paraId="08000000">
      <w:pPr>
        <w:spacing w:line="240" w:lineRule="auto"/>
        <w:ind w:firstLine="709" w:right="0"/>
        <w:jc w:val="both"/>
        <w:rPr>
          <w:sz w:val="28"/>
        </w:rPr>
      </w:pPr>
      <w:r>
        <w:rPr>
          <w:sz w:val="28"/>
        </w:rPr>
        <w:t>В соответствии со ст.63 Семейного кодекса родители несут ответственность за воспитание и развитие своих детей. За вред, причиненный несовершеннолетним, не достигшим четырнадцати лет, отвечают его родители (усыновители) или опекуны (ст.1073 Гражданского кодекса РФ).</w:t>
      </w:r>
    </w:p>
    <w:p w14:paraId="09000000">
      <w:pPr>
        <w:spacing w:line="240" w:lineRule="auto"/>
        <w:ind w:firstLine="709" w:right="0"/>
        <w:jc w:val="both"/>
        <w:rPr>
          <w:sz w:val="28"/>
        </w:rPr>
      </w:pPr>
      <w:r>
        <w:rPr>
          <w:sz w:val="28"/>
        </w:rPr>
        <w:t>Ненадлежащее исполнение родителями или иными законными представителями несовершеннолетних обязанностей по воспитанию несовершеннолетних является административным правонарушением и влечет в соответствии с ч.1 ст. 5.35 Кодекса РФ об административных правонарушениях наложение штрафа в размере от ста до пятисот рублей.</w:t>
      </w:r>
    </w:p>
    <w:p w14:paraId="0A000000">
      <w:pPr>
        <w:spacing w:line="240" w:lineRule="auto"/>
        <w:ind w:firstLine="709" w:right="0"/>
        <w:jc w:val="both"/>
        <w:rPr>
          <w:sz w:val="28"/>
        </w:rPr>
      </w:pPr>
      <w:r>
        <w:rPr>
          <w:sz w:val="28"/>
        </w:rPr>
        <w:t>Кроме того, действия родителей (законных представителей) несовершеннолетних по приобретению и передаче детям «Питбайков» квалифицируются как вовлечение в совершение противоправных действий, заключающихся в управлении «Питбайком» лицом, не имеющим соответствующего водительского удостоверения, дающего право на его управление, и дальнейшее привлечение их к уголовной ответственности по ст. 151.2 Уголовного кодекса РФ.</w:t>
      </w:r>
    </w:p>
    <w:p w14:paraId="0B000000">
      <w:pPr>
        <w:spacing w:line="240" w:lineRule="auto"/>
        <w:ind w:firstLine="709" w:right="0"/>
        <w:jc w:val="both"/>
        <w:rPr>
          <w:sz w:val="28"/>
        </w:rPr>
      </w:pPr>
      <w:r>
        <w:rPr>
          <w:sz w:val="28"/>
        </w:rPr>
        <w:t xml:space="preserve"> Помните, что жизнь и здоровье детей, в первую очередь, зависит от родителей.</w:t>
      </w:r>
    </w:p>
    <w:sectPr>
      <w:headerReference r:id="rId1" w:type="default"/>
      <w:headerReference r:id="rId2" w:type="even"/>
      <w:pgSz w:h="16838" w:orient="portrait" w:w="11906"/>
      <w:pgMar w:bottom="1276" w:footer="709" w:gutter="0" w:header="709" w:left="1701" w:right="851"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center"/>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2000000">
    <w:pPr>
      <w:pStyle w:val="Style_1"/>
      <w:ind/>
      <w:jc w:val="center"/>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ind/>
      <w:jc w:val="center"/>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4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rPr>
      <w:sz w:val="26"/>
    </w:rPr>
  </w:style>
  <w:style w:default="1" w:styleId="Style_3_ch" w:type="character">
    <w:name w:val="Normal"/>
    <w:link w:val="Style_3"/>
    <w:rPr>
      <w:sz w:val="26"/>
    </w:rPr>
  </w:style>
  <w:style w:styleId="Style_4" w:type="paragraph">
    <w:name w:val="toc 2"/>
    <w:next w:val="Style_3"/>
    <w:link w:val="Style_4_ch"/>
    <w:uiPriority w:val="39"/>
    <w:pPr>
      <w:ind w:firstLine="0" w:left="200"/>
      <w:jc w:val="left"/>
    </w:pPr>
    <w:rPr>
      <w:rFonts w:ascii="XO Thames" w:hAnsi="XO Thames"/>
      <w:sz w:val="28"/>
    </w:rPr>
  </w:style>
  <w:style w:styleId="Style_4_ch" w:type="character">
    <w:name w:val="toc 2"/>
    <w:link w:val="Style_4"/>
    <w:rPr>
      <w:rFonts w:ascii="XO Thames" w:hAnsi="XO Thames"/>
      <w:sz w:val="28"/>
    </w:rPr>
  </w:style>
  <w:style w:styleId="Style_5" w:type="paragraph">
    <w:name w:val="toc 4"/>
    <w:next w:val="Style_3"/>
    <w:link w:val="Style_5_ch"/>
    <w:uiPriority w:val="39"/>
    <w:pPr>
      <w:ind w:firstLine="0" w:left="600"/>
      <w:jc w:val="left"/>
    </w:pPr>
    <w:rPr>
      <w:rFonts w:ascii="XO Thames" w:hAnsi="XO Thames"/>
      <w:sz w:val="28"/>
    </w:rPr>
  </w:style>
  <w:style w:styleId="Style_5_ch" w:type="character">
    <w:name w:val="toc 4"/>
    <w:link w:val="Style_5"/>
    <w:rPr>
      <w:rFonts w:ascii="XO Thames" w:hAnsi="XO Thames"/>
      <w:sz w:val="28"/>
    </w:rPr>
  </w:style>
  <w:style w:styleId="Style_6" w:type="paragraph">
    <w:name w:val="toc 6"/>
    <w:next w:val="Style_3"/>
    <w:link w:val="Style_6_ch"/>
    <w:uiPriority w:val="39"/>
    <w:pPr>
      <w:ind w:firstLine="0" w:left="1000"/>
      <w:jc w:val="left"/>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3"/>
    <w:link w:val="Style_7_ch"/>
    <w:uiPriority w:val="39"/>
    <w:pPr>
      <w:ind w:firstLine="0" w:left="1200"/>
      <w:jc w:val="left"/>
    </w:pPr>
    <w:rPr>
      <w:rFonts w:ascii="XO Thames" w:hAnsi="XO Thames"/>
      <w:sz w:val="28"/>
    </w:rPr>
  </w:style>
  <w:style w:styleId="Style_7_ch" w:type="character">
    <w:name w:val="toc 7"/>
    <w:link w:val="Style_7"/>
    <w:rPr>
      <w:rFonts w:ascii="XO Thames" w:hAnsi="XO Thames"/>
      <w:sz w:val="28"/>
    </w:rPr>
  </w:style>
  <w:style w:styleId="Style_8" w:type="paragraph">
    <w:name w:val="Гипертекстовая ссылка"/>
    <w:link w:val="Style_8_ch"/>
    <w:rPr>
      <w:color w:val="008000"/>
    </w:rPr>
  </w:style>
  <w:style w:styleId="Style_8_ch" w:type="character">
    <w:name w:val="Гипертекстовая ссылка"/>
    <w:link w:val="Style_8"/>
    <w:rPr>
      <w:color w:val="008000"/>
    </w:rPr>
  </w:style>
  <w:style w:styleId="Style_9" w:type="paragraph">
    <w:name w:val="Endnote"/>
    <w:link w:val="Style_9_ch"/>
    <w:pPr>
      <w:ind w:firstLine="851" w:left="0"/>
      <w:jc w:val="both"/>
    </w:pPr>
    <w:rPr>
      <w:rFonts w:ascii="XO Thames" w:hAnsi="XO Thames"/>
      <w:sz w:val="22"/>
    </w:rPr>
  </w:style>
  <w:style w:styleId="Style_9_ch" w:type="character">
    <w:name w:val="Endnote"/>
    <w:link w:val="Style_9"/>
    <w:rPr>
      <w:rFonts w:ascii="XO Thames" w:hAnsi="XO Thames"/>
      <w:sz w:val="22"/>
    </w:rPr>
  </w:style>
  <w:style w:styleId="Style_10" w:type="paragraph">
    <w:name w:val="heading 3"/>
    <w:next w:val="Style_3"/>
    <w:link w:val="Style_10_ch"/>
    <w:uiPriority w:val="9"/>
    <w:qFormat/>
    <w:pPr>
      <w:spacing w:after="120" w:before="120"/>
      <w:ind/>
      <w:jc w:val="both"/>
      <w:outlineLvl w:val="2"/>
    </w:pPr>
    <w:rPr>
      <w:rFonts w:ascii="XO Thames" w:hAnsi="XO Thames"/>
      <w:b w:val="1"/>
      <w:sz w:val="26"/>
    </w:rPr>
  </w:style>
  <w:style w:styleId="Style_10_ch" w:type="character">
    <w:name w:val="heading 3"/>
    <w:link w:val="Style_10"/>
    <w:rPr>
      <w:rFonts w:ascii="XO Thames" w:hAnsi="XO Thames"/>
      <w:b w:val="1"/>
      <w:sz w:val="26"/>
    </w:rPr>
  </w:style>
  <w:style w:styleId="Style_11" w:type="paragraph">
    <w:name w:val="Информация об изменениях документа"/>
    <w:basedOn w:val="Style_12"/>
    <w:next w:val="Style_3"/>
    <w:link w:val="Style_11_ch"/>
    <w:pPr>
      <w:spacing w:before="0"/>
      <w:ind/>
    </w:pPr>
    <w:rPr>
      <w:i w:val="1"/>
    </w:rPr>
  </w:style>
  <w:style w:styleId="Style_11_ch" w:type="character">
    <w:name w:val="Информация об изменениях документа"/>
    <w:basedOn w:val="Style_12_ch"/>
    <w:link w:val="Style_11"/>
    <w:rPr>
      <w:i w:val="1"/>
    </w:rPr>
  </w:style>
  <w:style w:styleId="Style_13" w:type="paragraph">
    <w:name w:val="Цветовое выделение"/>
    <w:link w:val="Style_13_ch"/>
    <w:rPr>
      <w:b w:val="1"/>
      <w:color w:val="000080"/>
    </w:rPr>
  </w:style>
  <w:style w:styleId="Style_13_ch" w:type="character">
    <w:name w:val="Цветовое выделение"/>
    <w:link w:val="Style_13"/>
    <w:rPr>
      <w:b w:val="1"/>
      <w:color w:val="000080"/>
    </w:rPr>
  </w:style>
  <w:style w:styleId="Style_14" w:type="paragraph">
    <w:name w:val=" Знак Знак Знак Знак"/>
    <w:basedOn w:val="Style_3"/>
    <w:link w:val="Style_14_ch"/>
    <w:pPr>
      <w:widowControl w:val="0"/>
      <w:spacing w:after="160" w:line="240" w:lineRule="exact"/>
      <w:ind/>
      <w:jc w:val="right"/>
    </w:pPr>
    <w:rPr>
      <w:sz w:val="20"/>
    </w:rPr>
  </w:style>
  <w:style w:styleId="Style_14_ch" w:type="character">
    <w:name w:val=" Знак Знак Знак Знак"/>
    <w:basedOn w:val="Style_3_ch"/>
    <w:link w:val="Style_14"/>
    <w:rPr>
      <w:sz w:val="20"/>
    </w:rPr>
  </w:style>
  <w:style w:styleId="Style_15" w:type="paragraph">
    <w:name w:val="Body Text"/>
    <w:basedOn w:val="Style_3"/>
    <w:link w:val="Style_15_ch"/>
    <w:pPr>
      <w:spacing w:after="120"/>
      <w:ind/>
    </w:pPr>
    <w:rPr>
      <w:sz w:val="20"/>
    </w:rPr>
  </w:style>
  <w:style w:styleId="Style_15_ch" w:type="character">
    <w:name w:val="Body Text"/>
    <w:basedOn w:val="Style_3_ch"/>
    <w:link w:val="Style_15"/>
    <w:rPr>
      <w:sz w:val="20"/>
    </w:rPr>
  </w:style>
  <w:style w:styleId="Style_16" w:type="paragraph">
    <w:name w:val="Default Paragraph Font"/>
    <w:link w:val="Style_16_ch"/>
  </w:style>
  <w:style w:styleId="Style_16_ch" w:type="character">
    <w:name w:val="Default Paragraph Font"/>
    <w:link w:val="Style_16"/>
  </w:style>
  <w:style w:styleId="Style_17" w:type="paragraph">
    <w:name w:val="footer"/>
    <w:basedOn w:val="Style_3"/>
    <w:link w:val="Style_17_ch"/>
    <w:pPr>
      <w:tabs>
        <w:tab w:leader="none" w:pos="4677" w:val="center"/>
        <w:tab w:leader="none" w:pos="9355" w:val="right"/>
      </w:tabs>
      <w:ind/>
    </w:pPr>
  </w:style>
  <w:style w:styleId="Style_17_ch" w:type="character">
    <w:name w:val="footer"/>
    <w:basedOn w:val="Style_3_ch"/>
    <w:link w:val="Style_17"/>
  </w:style>
  <w:style w:styleId="Style_18" w:type="paragraph">
    <w:name w:val="Прижатый влево"/>
    <w:basedOn w:val="Style_3"/>
    <w:next w:val="Style_3"/>
    <w:link w:val="Style_18_ch"/>
    <w:rPr>
      <w:rFonts w:ascii="Arial" w:hAnsi="Arial"/>
      <w:sz w:val="24"/>
    </w:rPr>
  </w:style>
  <w:style w:styleId="Style_18_ch" w:type="character">
    <w:name w:val="Прижатый влево"/>
    <w:basedOn w:val="Style_3_ch"/>
    <w:link w:val="Style_18"/>
    <w:rPr>
      <w:rFonts w:ascii="Arial" w:hAnsi="Arial"/>
      <w:sz w:val="24"/>
    </w:rPr>
  </w:style>
  <w:style w:styleId="Style_19" w:type="paragraph">
    <w:name w:val="Body Text 3"/>
    <w:basedOn w:val="Style_3"/>
    <w:link w:val="Style_19_ch"/>
    <w:rPr>
      <w:b w:val="1"/>
      <w:sz w:val="28"/>
    </w:rPr>
  </w:style>
  <w:style w:styleId="Style_19_ch" w:type="character">
    <w:name w:val="Body Text 3"/>
    <w:basedOn w:val="Style_3_ch"/>
    <w:link w:val="Style_19"/>
    <w:rPr>
      <w:b w:val="1"/>
      <w:sz w:val="28"/>
    </w:rPr>
  </w:style>
  <w:style w:styleId="Style_20" w:type="paragraph">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Style_3"/>
    <w:link w:val="Style_20_ch"/>
    <w:pPr>
      <w:tabs>
        <w:tab w:leader="none" w:pos="1287" w:val="left"/>
      </w:tabs>
      <w:spacing w:after="160" w:line="240" w:lineRule="exact"/>
      <w:ind w:hanging="360" w:left="1287"/>
      <w:jc w:val="both"/>
    </w:pPr>
    <w:rPr>
      <w:rFonts w:ascii="Verdana" w:hAnsi="Verdana"/>
      <w:sz w:val="20"/>
    </w:rPr>
  </w:style>
  <w:style w:styleId="Style_20_ch" w:type="character">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Style_3_ch"/>
    <w:link w:val="Style_20"/>
    <w:rPr>
      <w:rFonts w:ascii="Verdana" w:hAnsi="Verdana"/>
      <w:sz w:val="20"/>
    </w:rPr>
  </w:style>
  <w:style w:styleId="Style_21" w:type="paragraph">
    <w:name w:val="Обычный1"/>
    <w:link w:val="Style_21_ch"/>
  </w:style>
  <w:style w:styleId="Style_21_ch" w:type="character">
    <w:name w:val="Обычный1"/>
    <w:link w:val="Style_21"/>
  </w:style>
  <w:style w:styleId="Style_22" w:type="paragraph">
    <w:name w:val="Balloon Text"/>
    <w:basedOn w:val="Style_3"/>
    <w:link w:val="Style_22_ch"/>
    <w:rPr>
      <w:rFonts w:ascii="Tahoma" w:hAnsi="Tahoma"/>
      <w:sz w:val="16"/>
    </w:rPr>
  </w:style>
  <w:style w:styleId="Style_22_ch" w:type="character">
    <w:name w:val="Balloon Text"/>
    <w:basedOn w:val="Style_3_ch"/>
    <w:link w:val="Style_22"/>
    <w:rPr>
      <w:rFonts w:ascii="Tahoma" w:hAnsi="Tahoma"/>
      <w:sz w:val="16"/>
    </w:rPr>
  </w:style>
  <w:style w:styleId="Style_23" w:type="paragraph">
    <w:name w:val="toc 3"/>
    <w:next w:val="Style_3"/>
    <w:link w:val="Style_23_ch"/>
    <w:uiPriority w:val="39"/>
    <w:pPr>
      <w:ind w:firstLine="0" w:left="400"/>
      <w:jc w:val="left"/>
    </w:pPr>
    <w:rPr>
      <w:rFonts w:ascii="XO Thames" w:hAnsi="XO Thames"/>
      <w:sz w:val="28"/>
    </w:rPr>
  </w:style>
  <w:style w:styleId="Style_23_ch" w:type="character">
    <w:name w:val="toc 3"/>
    <w:link w:val="Style_23"/>
    <w:rPr>
      <w:rFonts w:ascii="XO Thames" w:hAnsi="XO Thames"/>
      <w:sz w:val="28"/>
    </w:rPr>
  </w:style>
  <w:style w:styleId="Style_1" w:type="paragraph">
    <w:name w:val="header"/>
    <w:basedOn w:val="Style_3"/>
    <w:link w:val="Style_1_ch"/>
    <w:pPr>
      <w:tabs>
        <w:tab w:leader="none" w:pos="4677" w:val="center"/>
        <w:tab w:leader="none" w:pos="9355" w:val="right"/>
      </w:tabs>
      <w:ind/>
    </w:pPr>
  </w:style>
  <w:style w:styleId="Style_1_ch" w:type="character">
    <w:name w:val="header"/>
    <w:basedOn w:val="Style_3_ch"/>
    <w:link w:val="Style_1"/>
  </w:style>
  <w:style w:styleId="Style_24" w:type="paragraph">
    <w:name w:val="Заголовок статьи"/>
    <w:basedOn w:val="Style_3"/>
    <w:next w:val="Style_3"/>
    <w:link w:val="Style_24_ch"/>
    <w:pPr>
      <w:ind w:hanging="892" w:left="1612"/>
      <w:jc w:val="both"/>
    </w:pPr>
    <w:rPr>
      <w:rFonts w:ascii="Arial" w:hAnsi="Arial"/>
      <w:sz w:val="24"/>
    </w:rPr>
  </w:style>
  <w:style w:styleId="Style_24_ch" w:type="character">
    <w:name w:val="Заголовок статьи"/>
    <w:basedOn w:val="Style_3_ch"/>
    <w:link w:val="Style_24"/>
    <w:rPr>
      <w:rFonts w:ascii="Arial" w:hAnsi="Arial"/>
      <w:sz w:val="24"/>
    </w:rPr>
  </w:style>
  <w:style w:styleId="Style_25" w:type="paragraph">
    <w:name w:val="heading 5"/>
    <w:next w:val="Style_3"/>
    <w:link w:val="Style_25_ch"/>
    <w:uiPriority w:val="9"/>
    <w:qFormat/>
    <w:pPr>
      <w:spacing w:after="120" w:before="120"/>
      <w:ind/>
      <w:jc w:val="both"/>
      <w:outlineLvl w:val="4"/>
    </w:pPr>
    <w:rPr>
      <w:rFonts w:ascii="XO Thames" w:hAnsi="XO Thames"/>
      <w:b w:val="1"/>
      <w:sz w:val="22"/>
    </w:rPr>
  </w:style>
  <w:style w:styleId="Style_25_ch" w:type="character">
    <w:name w:val="heading 5"/>
    <w:link w:val="Style_25"/>
    <w:rPr>
      <w:rFonts w:ascii="XO Thames" w:hAnsi="XO Thames"/>
      <w:b w:val="1"/>
      <w:sz w:val="22"/>
    </w:rPr>
  </w:style>
  <w:style w:styleId="Style_26" w:type="paragraph">
    <w:name w:val="Body Text Indent"/>
    <w:basedOn w:val="Style_3"/>
    <w:link w:val="Style_26_ch"/>
    <w:pPr>
      <w:spacing w:after="120"/>
      <w:ind w:firstLine="0" w:left="283"/>
    </w:pPr>
  </w:style>
  <w:style w:styleId="Style_26_ch" w:type="character">
    <w:name w:val="Body Text Indent"/>
    <w:basedOn w:val="Style_3_ch"/>
    <w:link w:val="Style_26"/>
  </w:style>
  <w:style w:styleId="Style_2" w:type="paragraph">
    <w:name w:val="page number"/>
    <w:basedOn w:val="Style_16"/>
    <w:link w:val="Style_2_ch"/>
  </w:style>
  <w:style w:styleId="Style_2_ch" w:type="character">
    <w:name w:val="page number"/>
    <w:basedOn w:val="Style_16_ch"/>
    <w:link w:val="Style_2"/>
  </w:style>
  <w:style w:styleId="Style_27" w:type="paragraph">
    <w:name w:val="heading 1"/>
    <w:basedOn w:val="Style_3"/>
    <w:next w:val="Style_3"/>
    <w:link w:val="Style_27_ch"/>
    <w:uiPriority w:val="9"/>
    <w:qFormat/>
    <w:pPr>
      <w:keepNext w:val="1"/>
      <w:ind/>
      <w:jc w:val="center"/>
      <w:outlineLvl w:val="0"/>
    </w:pPr>
    <w:rPr>
      <w:b w:val="1"/>
      <w:sz w:val="24"/>
    </w:rPr>
  </w:style>
  <w:style w:styleId="Style_27_ch" w:type="character">
    <w:name w:val="heading 1"/>
    <w:basedOn w:val="Style_3_ch"/>
    <w:link w:val="Style_27"/>
    <w:rPr>
      <w:b w:val="1"/>
      <w:sz w:val="24"/>
    </w:rPr>
  </w:style>
  <w:style w:styleId="Style_28" w:type="paragraph">
    <w:name w:val="Hyperlink"/>
    <w:link w:val="Style_28_ch"/>
    <w:rPr>
      <w:color w:val="0088CC"/>
      <w:u w:val="none"/>
    </w:rPr>
  </w:style>
  <w:style w:styleId="Style_28_ch" w:type="character">
    <w:name w:val="Hyperlink"/>
    <w:link w:val="Style_28"/>
    <w:rPr>
      <w:color w:val="0088CC"/>
      <w:u w:val="none"/>
    </w:rPr>
  </w:style>
  <w:style w:styleId="Style_29" w:type="paragraph">
    <w:name w:val="Footnote"/>
    <w:link w:val="Style_29_ch"/>
    <w:pPr>
      <w:ind w:firstLine="851" w:left="0"/>
      <w:jc w:val="both"/>
    </w:pPr>
    <w:rPr>
      <w:rFonts w:ascii="XO Thames" w:hAnsi="XO Thames"/>
      <w:sz w:val="22"/>
    </w:rPr>
  </w:style>
  <w:style w:styleId="Style_29_ch" w:type="character">
    <w:name w:val="Footnote"/>
    <w:link w:val="Style_29"/>
    <w:rPr>
      <w:rFonts w:ascii="XO Thames" w:hAnsi="XO Thames"/>
      <w:sz w:val="22"/>
    </w:rPr>
  </w:style>
  <w:style w:styleId="Style_30" w:type="paragraph">
    <w:name w:val="toc 1"/>
    <w:next w:val="Style_3"/>
    <w:link w:val="Style_30_ch"/>
    <w:uiPriority w:val="39"/>
    <w:pPr>
      <w:ind w:firstLine="0" w:left="0"/>
      <w:jc w:val="left"/>
    </w:pPr>
    <w:rPr>
      <w:rFonts w:ascii="XO Thames" w:hAnsi="XO Thames"/>
      <w:b w:val="1"/>
      <w:sz w:val="28"/>
    </w:rPr>
  </w:style>
  <w:style w:styleId="Style_30_ch" w:type="character">
    <w:name w:val="toc 1"/>
    <w:link w:val="Style_30"/>
    <w:rPr>
      <w:rFonts w:ascii="XO Thames" w:hAnsi="XO Thames"/>
      <w:b w:val="1"/>
      <w:sz w:val="28"/>
    </w:rPr>
  </w:style>
  <w:style w:styleId="Style_31" w:type="paragraph">
    <w:name w:val="Header and Footer"/>
    <w:link w:val="Style_31_ch"/>
    <w:pPr>
      <w:spacing w:line="240" w:lineRule="auto"/>
      <w:ind/>
      <w:jc w:val="both"/>
    </w:pPr>
    <w:rPr>
      <w:rFonts w:ascii="XO Thames" w:hAnsi="XO Thames"/>
      <w:sz w:val="28"/>
    </w:rPr>
  </w:style>
  <w:style w:styleId="Style_31_ch" w:type="character">
    <w:name w:val="Header and Footer"/>
    <w:link w:val="Style_31"/>
    <w:rPr>
      <w:rFonts w:ascii="XO Thames" w:hAnsi="XO Thames"/>
      <w:sz w:val="28"/>
    </w:rPr>
  </w:style>
  <w:style w:styleId="Style_32" w:type="paragraph">
    <w:name w:val="toc 9"/>
    <w:next w:val="Style_3"/>
    <w:link w:val="Style_32_ch"/>
    <w:uiPriority w:val="39"/>
    <w:pPr>
      <w:ind w:firstLine="0" w:left="1600"/>
      <w:jc w:val="left"/>
    </w:pPr>
    <w:rPr>
      <w:rFonts w:ascii="XO Thames" w:hAnsi="XO Thames"/>
      <w:sz w:val="28"/>
    </w:rPr>
  </w:style>
  <w:style w:styleId="Style_32_ch" w:type="character">
    <w:name w:val="toc 9"/>
    <w:link w:val="Style_32"/>
    <w:rPr>
      <w:rFonts w:ascii="XO Thames" w:hAnsi="XO Thames"/>
      <w:sz w:val="28"/>
    </w:rPr>
  </w:style>
  <w:style w:styleId="Style_33" w:type="paragraph">
    <w:name w:val="toc 8"/>
    <w:next w:val="Style_3"/>
    <w:link w:val="Style_33_ch"/>
    <w:uiPriority w:val="39"/>
    <w:pPr>
      <w:ind w:firstLine="0" w:left="1400"/>
      <w:jc w:val="left"/>
    </w:pPr>
    <w:rPr>
      <w:rFonts w:ascii="XO Thames" w:hAnsi="XO Thames"/>
      <w:sz w:val="28"/>
    </w:rPr>
  </w:style>
  <w:style w:styleId="Style_33_ch" w:type="character">
    <w:name w:val="toc 8"/>
    <w:link w:val="Style_33"/>
    <w:rPr>
      <w:rFonts w:ascii="XO Thames" w:hAnsi="XO Thames"/>
      <w:sz w:val="28"/>
    </w:rPr>
  </w:style>
  <w:style w:styleId="Style_12" w:type="paragraph">
    <w:name w:val="Комментарий"/>
    <w:basedOn w:val="Style_3"/>
    <w:next w:val="Style_3"/>
    <w:link w:val="Style_12_ch"/>
    <w:pPr>
      <w:spacing w:before="75"/>
      <w:ind/>
      <w:jc w:val="both"/>
    </w:pPr>
    <w:rPr>
      <w:rFonts w:ascii="Arial" w:hAnsi="Arial"/>
      <w:color w:val="353842"/>
      <w:sz w:val="24"/>
      <w:shd w:fill="F0F0F0" w:val="clear"/>
    </w:rPr>
  </w:style>
  <w:style w:styleId="Style_12_ch" w:type="character">
    <w:name w:val="Комментарий"/>
    <w:basedOn w:val="Style_3_ch"/>
    <w:link w:val="Style_12"/>
    <w:rPr>
      <w:rFonts w:ascii="Arial" w:hAnsi="Arial"/>
      <w:color w:val="353842"/>
      <w:sz w:val="24"/>
      <w:shd w:fill="F0F0F0" w:val="clear"/>
    </w:rPr>
  </w:style>
  <w:style w:styleId="Style_34" w:type="paragraph">
    <w:name w:val="Normal (Web)"/>
    <w:basedOn w:val="Style_3"/>
    <w:link w:val="Style_34_ch"/>
    <w:pPr>
      <w:spacing w:after="150"/>
      <w:ind/>
    </w:pPr>
    <w:rPr>
      <w:sz w:val="24"/>
    </w:rPr>
  </w:style>
  <w:style w:styleId="Style_34_ch" w:type="character">
    <w:name w:val="Normal (Web)"/>
    <w:basedOn w:val="Style_3_ch"/>
    <w:link w:val="Style_34"/>
    <w:rPr>
      <w:sz w:val="24"/>
    </w:rPr>
  </w:style>
  <w:style w:styleId="Style_35" w:type="paragraph">
    <w:name w:val="toc 5"/>
    <w:next w:val="Style_3"/>
    <w:link w:val="Style_35_ch"/>
    <w:uiPriority w:val="39"/>
    <w:pPr>
      <w:ind w:firstLine="0" w:left="800"/>
      <w:jc w:val="left"/>
    </w:pPr>
    <w:rPr>
      <w:rFonts w:ascii="XO Thames" w:hAnsi="XO Thames"/>
      <w:sz w:val="28"/>
    </w:rPr>
  </w:style>
  <w:style w:styleId="Style_35_ch" w:type="character">
    <w:name w:val="toc 5"/>
    <w:link w:val="Style_35"/>
    <w:rPr>
      <w:rFonts w:ascii="XO Thames" w:hAnsi="XO Thames"/>
      <w:sz w:val="28"/>
    </w:rPr>
  </w:style>
  <w:style w:styleId="Style_36" w:type="paragraph">
    <w:name w:val="Subtitle"/>
    <w:next w:val="Style_3"/>
    <w:link w:val="Style_36_ch"/>
    <w:uiPriority w:val="11"/>
    <w:qFormat/>
    <w:pPr>
      <w:ind/>
      <w:jc w:val="both"/>
    </w:pPr>
    <w:rPr>
      <w:rFonts w:ascii="XO Thames" w:hAnsi="XO Thames"/>
      <w:i w:val="1"/>
      <w:sz w:val="24"/>
    </w:rPr>
  </w:style>
  <w:style w:styleId="Style_36_ch" w:type="character">
    <w:name w:val="Subtitle"/>
    <w:link w:val="Style_36"/>
    <w:rPr>
      <w:rFonts w:ascii="XO Thames" w:hAnsi="XO Thames"/>
      <w:i w:val="1"/>
      <w:sz w:val="24"/>
    </w:rPr>
  </w:style>
  <w:style w:styleId="Style_37" w:type="paragraph">
    <w:name w:val="Body Text 2"/>
    <w:basedOn w:val="Style_3"/>
    <w:link w:val="Style_37_ch"/>
    <w:pPr>
      <w:spacing w:after="120" w:line="480" w:lineRule="auto"/>
      <w:ind/>
    </w:pPr>
    <w:rPr>
      <w:sz w:val="20"/>
    </w:rPr>
  </w:style>
  <w:style w:styleId="Style_37_ch" w:type="character">
    <w:name w:val="Body Text 2"/>
    <w:basedOn w:val="Style_3_ch"/>
    <w:link w:val="Style_37"/>
    <w:rPr>
      <w:sz w:val="20"/>
    </w:rPr>
  </w:style>
  <w:style w:styleId="Style_38" w:type="paragraph">
    <w:name w:val="Title"/>
    <w:next w:val="Style_3"/>
    <w:link w:val="Style_38_ch"/>
    <w:uiPriority w:val="10"/>
    <w:qFormat/>
    <w:pPr>
      <w:spacing w:after="567" w:before="567"/>
      <w:ind/>
      <w:jc w:val="center"/>
    </w:pPr>
    <w:rPr>
      <w:rFonts w:ascii="XO Thames" w:hAnsi="XO Thames"/>
      <w:b w:val="1"/>
      <w:caps w:val="1"/>
      <w:sz w:val="40"/>
    </w:rPr>
  </w:style>
  <w:style w:styleId="Style_38_ch" w:type="character">
    <w:name w:val="Title"/>
    <w:link w:val="Style_38"/>
    <w:rPr>
      <w:rFonts w:ascii="XO Thames" w:hAnsi="XO Thames"/>
      <w:b w:val="1"/>
      <w:caps w:val="1"/>
      <w:sz w:val="40"/>
    </w:rPr>
  </w:style>
  <w:style w:styleId="Style_39" w:type="paragraph">
    <w:name w:val="heading 4"/>
    <w:next w:val="Style_3"/>
    <w:link w:val="Style_39_ch"/>
    <w:uiPriority w:val="9"/>
    <w:qFormat/>
    <w:pPr>
      <w:spacing w:after="120" w:before="120"/>
      <w:ind/>
      <w:jc w:val="both"/>
      <w:outlineLvl w:val="3"/>
    </w:pPr>
    <w:rPr>
      <w:rFonts w:ascii="XO Thames" w:hAnsi="XO Thames"/>
      <w:b w:val="1"/>
      <w:sz w:val="24"/>
    </w:rPr>
  </w:style>
  <w:style w:styleId="Style_39_ch" w:type="character">
    <w:name w:val="heading 4"/>
    <w:link w:val="Style_39"/>
    <w:rPr>
      <w:rFonts w:ascii="XO Thames" w:hAnsi="XO Thames"/>
      <w:b w:val="1"/>
      <w:sz w:val="24"/>
    </w:rPr>
  </w:style>
  <w:style w:styleId="Style_40" w:type="paragraph">
    <w:name w:val="heading 2"/>
    <w:next w:val="Style_3"/>
    <w:link w:val="Style_40_ch"/>
    <w:uiPriority w:val="9"/>
    <w:qFormat/>
    <w:pPr>
      <w:spacing w:after="120" w:before="120"/>
      <w:ind/>
      <w:jc w:val="both"/>
      <w:outlineLvl w:val="1"/>
    </w:pPr>
    <w:rPr>
      <w:rFonts w:ascii="XO Thames" w:hAnsi="XO Thames"/>
      <w:b w:val="1"/>
      <w:sz w:val="28"/>
    </w:rPr>
  </w:style>
  <w:style w:styleId="Style_40_ch" w:type="character">
    <w:name w:val="heading 2"/>
    <w:link w:val="Style_40"/>
    <w:rPr>
      <w:rFonts w:ascii="XO Thames" w:hAnsi="XO Thames"/>
      <w:b w:val="1"/>
      <w:sz w:val="28"/>
    </w:rPr>
  </w:style>
  <w:style w:styleId="Style_41" w:type="paragraph">
    <w:name w:val="Основной текст 31"/>
    <w:basedOn w:val="Style_3"/>
    <w:link w:val="Style_41_ch"/>
    <w:rPr>
      <w:b w:val="1"/>
      <w:sz w:val="28"/>
    </w:rPr>
  </w:style>
  <w:style w:styleId="Style_41_ch" w:type="character">
    <w:name w:val="Основной текст 31"/>
    <w:basedOn w:val="Style_3_ch"/>
    <w:link w:val="Style_41"/>
    <w:rPr>
      <w:b w:val="1"/>
      <w:sz w:val="28"/>
    </w:rPr>
  </w:style>
  <w:style w:styleId="Style_42" w:type="paragraph">
    <w:name w:val="isl"/>
    <w:basedOn w:val="Style_16"/>
    <w:link w:val="Style_42_ch"/>
  </w:style>
  <w:style w:styleId="Style_42_ch" w:type="character">
    <w:name w:val="isl"/>
    <w:basedOn w:val="Style_16_ch"/>
    <w:link w:val="Style_42"/>
  </w:style>
  <w:style w:styleId="Style_43" w:type="table">
    <w:name w:val="Table Grid"/>
    <w:basedOn w:val="Style_44"/>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44"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2" Target="header2.xml" Type="http://schemas.openxmlformats.org/officeDocument/2006/relationships/header"/>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MyOffice-CoreFramework-Linux/31-1176.784.8785.803.1@b7d79ee91c0484ce8e5066dc862bfc403a32edb5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2025-09-02T15:06:24Z</dcterms:modified>
</cp:coreProperties>
</file>